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9A" w:rsidRDefault="0047349A" w:rsidP="00BF63D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ПАСПОРТ</w:t>
      </w:r>
    </w:p>
    <w:p w:rsidR="00BF63DA" w:rsidRDefault="00BF63DA" w:rsidP="00BF63D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F63DA" w:rsidRDefault="0047349A" w:rsidP="00BF63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муниципальной программы </w:t>
      </w:r>
    </w:p>
    <w:p w:rsidR="00BF63DA" w:rsidRDefault="0047349A" w:rsidP="00BF6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«Создание условий для эффективного  управления  муниципальным образованием</w:t>
      </w:r>
    </w:p>
    <w:p w:rsidR="0047349A" w:rsidRDefault="0047349A" w:rsidP="00BF6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«Новотузуклейский сельсовет»</w:t>
      </w:r>
    </w:p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7371"/>
      </w:tblGrid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условий для эффективного  управления  муниципальным образованием «Новотузуклейский сельсовет»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в тексте - Программа)</w:t>
            </w:r>
          </w:p>
        </w:tc>
      </w:tr>
      <w:tr w:rsidR="0047349A" w:rsidTr="0047349A">
        <w:trPr>
          <w:trHeight w:val="80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06.10.2003 N 131-ФЗ «Об общих принципах организации местного самоуправления в Российской Федерации»;</w:t>
            </w:r>
          </w:p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 w:rsidP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BF63DA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«Новотузуклейский сельсовет»</w:t>
            </w: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BF63DA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63DA">
              <w:rPr>
                <w:rFonts w:ascii="Times New Roman" w:hAnsi="Times New Roman"/>
                <w:sz w:val="24"/>
                <w:szCs w:val="24"/>
              </w:rPr>
              <w:t>«Новотузуклейский сельсовет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 мероприятий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Администрация </w:t>
            </w:r>
            <w:r w:rsidR="00BF63DA">
              <w:rPr>
                <w:rFonts w:ascii="Times New Roman" w:hAnsi="Times New Roman"/>
                <w:sz w:val="24"/>
                <w:szCs w:val="24"/>
              </w:rPr>
              <w:t>муниципального образования «Новотузуклейский сельсовет»</w:t>
            </w:r>
          </w:p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руководители предприятий и организаций (по согласованию);</w:t>
            </w: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Эффективное решение вопросов местного значения органами местного самоуправления</w:t>
            </w: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обеспечение условий для муниципального управления;</w:t>
            </w:r>
          </w:p>
          <w:p w:rsidR="0047349A" w:rsidRDefault="0047349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 повышение качества оказываемых услуг населению;</w:t>
            </w:r>
          </w:p>
          <w:p w:rsidR="0047349A" w:rsidRDefault="0047349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 эффективное расходование средств местного бюджета;</w:t>
            </w:r>
          </w:p>
          <w:p w:rsidR="0047349A" w:rsidRDefault="0047349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муниципальной службы в муниципальном образовании </w:t>
            </w:r>
          </w:p>
          <w:p w:rsidR="0047349A" w:rsidRDefault="0047349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обеспечение доступности информации о деятельности органа местного самоуправления</w:t>
            </w:r>
          </w:p>
          <w:p w:rsidR="0047349A" w:rsidRDefault="0047349A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финансовое обеспечение (межбюджетные трансферты) на осуществление внешнего муниципального финансового контроля и аудита в сфере закупок</w:t>
            </w: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A" w:rsidRDefault="0047349A" w:rsidP="00BF63D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</w:t>
            </w:r>
          </w:p>
          <w:p w:rsidR="0047349A" w:rsidRDefault="0047349A" w:rsidP="00BF63D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органа местного самоуправления</w:t>
            </w:r>
          </w:p>
          <w:p w:rsidR="0047349A" w:rsidRDefault="0047349A" w:rsidP="00BF63D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информирования жителей муниципального образования о принятии НПА муниципального образования</w:t>
            </w:r>
          </w:p>
          <w:p w:rsidR="0047349A" w:rsidRDefault="0047349A" w:rsidP="00BF63DA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по передаче контрольно-счетной палате муниципального образования «Камызякский район» полномочий контрольно-счетной палаты муниципального образования«Новотузуклейский сельсовет» по осуществлению внешнего муниципального финансового контроля и аудита в сфере закупок.</w:t>
            </w:r>
          </w:p>
          <w:p w:rsidR="0047349A" w:rsidRDefault="004734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A" w:rsidRDefault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- 2021 год и плановый период 2022 и</w:t>
            </w:r>
            <w:r w:rsidR="005024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2023 годы</w:t>
            </w:r>
          </w:p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3D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Источниками финансирования программы являются средства бюджета </w:t>
            </w:r>
            <w:r w:rsidR="00BF63DA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«Новотузуклейский сельсовет»</w:t>
            </w:r>
            <w:r w:rsidR="00BF63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63D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63DA" w:rsidRDefault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63DA" w:rsidRDefault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63D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на реализацию Программы составляет</w:t>
            </w:r>
          </w:p>
          <w:p w:rsidR="0047349A" w:rsidRDefault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7 172 397,00 рублей, в т. ч:</w:t>
            </w:r>
            <w:r w:rsidR="004734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349A" w:rsidRDefault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на 2021 год-    2 405 193,00</w:t>
            </w:r>
            <w:r w:rsidR="0047349A">
              <w:rPr>
                <w:rFonts w:ascii="Times New Roman" w:hAnsi="Times New Roman"/>
                <w:sz w:val="24"/>
                <w:szCs w:val="24"/>
              </w:rPr>
              <w:t xml:space="preserve"> рублей:</w:t>
            </w:r>
          </w:p>
          <w:p w:rsidR="0047349A" w:rsidRDefault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на  2022 год –  2 383 602</w:t>
            </w:r>
            <w:r w:rsidR="0047349A">
              <w:rPr>
                <w:rFonts w:ascii="Times New Roman" w:hAnsi="Times New Roman"/>
                <w:sz w:val="24"/>
                <w:szCs w:val="24"/>
              </w:rPr>
              <w:t xml:space="preserve">,00 рублей; </w:t>
            </w:r>
          </w:p>
          <w:p w:rsidR="0047349A" w:rsidRDefault="00BF6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на  2023 год –  2 383 602</w:t>
            </w:r>
            <w:r w:rsidR="0047349A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Система организации управления и контроля за исполнением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руководство Программой  и контроль  за ходом ее реализации осуществляет Администрация МО «Новотузуклейский сельсовет».</w:t>
            </w:r>
          </w:p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9A" w:rsidTr="0047349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9A" w:rsidRDefault="0047349A" w:rsidP="0047349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Устойчивое функционирование органов местного самоуправления;</w:t>
            </w:r>
          </w:p>
          <w:p w:rsidR="0047349A" w:rsidRDefault="0047349A" w:rsidP="0047349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Сбалансированность бюджета поселения и отсутствие     просроченной кредиторской задолженности;</w:t>
            </w:r>
          </w:p>
          <w:p w:rsidR="0047349A" w:rsidRDefault="0047349A" w:rsidP="0047349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мотивации к качественному, оперативному исполнению должностных обязанностей;</w:t>
            </w:r>
          </w:p>
          <w:p w:rsidR="0047349A" w:rsidRDefault="0047349A" w:rsidP="0047349A">
            <w:pPr>
              <w:numPr>
                <w:ilvl w:val="0"/>
                <w:numId w:val="12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исполнение, устойчивость и рост доходов бюджета муниципального образования </w:t>
            </w:r>
          </w:p>
          <w:p w:rsidR="0047349A" w:rsidRDefault="0047349A" w:rsidP="0047349A">
            <w:pPr>
              <w:numPr>
                <w:ilvl w:val="0"/>
                <w:numId w:val="12"/>
              </w:num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уровня удовлетворенности населения</w:t>
            </w:r>
          </w:p>
          <w:p w:rsidR="0047349A" w:rsidRDefault="00473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2B5" w:rsidRPr="001712B5" w:rsidRDefault="001712B5" w:rsidP="001712B5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5024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712B5">
        <w:rPr>
          <w:rFonts w:ascii="Times New Roman" w:hAnsi="Times New Roman" w:cs="Times New Roman"/>
        </w:rPr>
        <w:t>Верно:</w:t>
      </w:r>
    </w:p>
    <w:p w:rsidR="001712B5" w:rsidRPr="001712B5" w:rsidRDefault="001712B5" w:rsidP="001712B5">
      <w:pPr>
        <w:spacing w:line="0" w:lineRule="atLeast"/>
        <w:jc w:val="center"/>
        <w:rPr>
          <w:rFonts w:ascii="Times New Roman" w:hAnsi="Times New Roman" w:cs="Times New Roman"/>
        </w:rPr>
      </w:pPr>
      <w:r w:rsidRPr="001712B5">
        <w:rPr>
          <w:rFonts w:ascii="Times New Roman" w:hAnsi="Times New Roman" w:cs="Times New Roman"/>
        </w:rPr>
        <w:t>Глава МО «Новотузуклейский сельсовет»                                                     Богданова В.Б.</w:t>
      </w:r>
    </w:p>
    <w:p w:rsidR="001712B5" w:rsidRPr="001712B5" w:rsidRDefault="001712B5" w:rsidP="001712B5">
      <w:pPr>
        <w:jc w:val="center"/>
        <w:rPr>
          <w:rFonts w:ascii="Times New Roman" w:hAnsi="Times New Roman" w:cs="Times New Roman"/>
        </w:rPr>
      </w:pPr>
    </w:p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349A" w:rsidRDefault="0047349A" w:rsidP="00473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349A" w:rsidRDefault="0047349A" w:rsidP="0047349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349A" w:rsidRDefault="0047349A" w:rsidP="0047349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349A" w:rsidRDefault="0047349A" w:rsidP="0047349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349A" w:rsidRDefault="0047349A" w:rsidP="0047349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3B94" w:rsidRPr="008E0644" w:rsidRDefault="00493B94" w:rsidP="00750AB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3B94" w:rsidRPr="008E0644" w:rsidRDefault="00493B94" w:rsidP="00750AB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3B94" w:rsidRPr="008E0644" w:rsidRDefault="00493B94" w:rsidP="002E39D6">
      <w:pPr>
        <w:jc w:val="both"/>
        <w:rPr>
          <w:sz w:val="24"/>
          <w:szCs w:val="24"/>
        </w:rPr>
        <w:sectPr w:rsidR="00493B94" w:rsidRPr="008E0644" w:rsidSect="00546FC8">
          <w:pgSz w:w="12240" w:h="15840" w:code="1"/>
          <w:pgMar w:top="567" w:right="567" w:bottom="567" w:left="567" w:header="227" w:footer="720" w:gutter="0"/>
          <w:cols w:space="720"/>
          <w:titlePg/>
          <w:docGrid w:linePitch="326"/>
        </w:sectPr>
      </w:pPr>
    </w:p>
    <w:p w:rsidR="00493B94" w:rsidRPr="00F15149" w:rsidRDefault="00493B94" w:rsidP="00FF5F4B">
      <w:pPr>
        <w:pStyle w:val="Default"/>
        <w:rPr>
          <w:b/>
          <w:bCs/>
          <w:sz w:val="28"/>
          <w:szCs w:val="28"/>
        </w:rPr>
      </w:pPr>
      <w:r w:rsidRPr="00F15149">
        <w:rPr>
          <w:b/>
          <w:bCs/>
          <w:sz w:val="28"/>
          <w:szCs w:val="28"/>
        </w:rPr>
        <w:lastRenderedPageBreak/>
        <w:tab/>
      </w:r>
      <w:r w:rsidRPr="00F15149">
        <w:rPr>
          <w:b/>
          <w:bCs/>
          <w:sz w:val="28"/>
          <w:szCs w:val="28"/>
        </w:rPr>
        <w:tab/>
      </w:r>
      <w:r w:rsidRPr="00F15149">
        <w:rPr>
          <w:b/>
          <w:bCs/>
          <w:sz w:val="28"/>
          <w:szCs w:val="28"/>
        </w:rPr>
        <w:tab/>
      </w:r>
      <w:r w:rsidRPr="00F15149">
        <w:rPr>
          <w:b/>
          <w:bCs/>
          <w:sz w:val="28"/>
          <w:szCs w:val="28"/>
        </w:rPr>
        <w:tab/>
      </w:r>
      <w:r w:rsidRPr="00F15149">
        <w:rPr>
          <w:b/>
          <w:bCs/>
          <w:sz w:val="28"/>
          <w:szCs w:val="28"/>
        </w:rPr>
        <w:tab/>
      </w:r>
      <w:r w:rsidRPr="00F15149">
        <w:rPr>
          <w:b/>
          <w:bCs/>
          <w:sz w:val="28"/>
          <w:szCs w:val="28"/>
        </w:rPr>
        <w:tab/>
      </w:r>
      <w:r w:rsidRPr="00F15149">
        <w:rPr>
          <w:b/>
          <w:bCs/>
          <w:sz w:val="28"/>
          <w:szCs w:val="28"/>
        </w:rPr>
        <w:tab/>
      </w:r>
      <w:r w:rsidRPr="00F15149">
        <w:rPr>
          <w:b/>
          <w:bCs/>
          <w:sz w:val="28"/>
          <w:szCs w:val="28"/>
        </w:rPr>
        <w:tab/>
      </w:r>
    </w:p>
    <w:sectPr w:rsidR="00493B94" w:rsidRPr="00F15149" w:rsidSect="00546FC8">
      <w:headerReference w:type="default" r:id="rId7"/>
      <w:pgSz w:w="16838" w:h="11906" w:orient="landscape"/>
      <w:pgMar w:top="90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6DC" w:rsidRDefault="004336DC" w:rsidP="00512296">
      <w:pPr>
        <w:spacing w:after="0" w:line="240" w:lineRule="auto"/>
      </w:pPr>
      <w:r>
        <w:separator/>
      </w:r>
    </w:p>
  </w:endnote>
  <w:endnote w:type="continuationSeparator" w:id="1">
    <w:p w:rsidR="004336DC" w:rsidRDefault="004336DC" w:rsidP="00512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6DC" w:rsidRDefault="004336DC" w:rsidP="00512296">
      <w:pPr>
        <w:spacing w:after="0" w:line="240" w:lineRule="auto"/>
      </w:pPr>
      <w:r>
        <w:separator/>
      </w:r>
    </w:p>
  </w:footnote>
  <w:footnote w:type="continuationSeparator" w:id="1">
    <w:p w:rsidR="004336DC" w:rsidRDefault="004336DC" w:rsidP="00512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B94" w:rsidRDefault="0079675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3B9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3B94">
      <w:rPr>
        <w:rStyle w:val="a5"/>
        <w:noProof/>
      </w:rPr>
      <w:t>22</w:t>
    </w:r>
    <w:r>
      <w:rPr>
        <w:rStyle w:val="a5"/>
      </w:rPr>
      <w:fldChar w:fldCharType="end"/>
    </w:r>
  </w:p>
  <w:p w:rsidR="00493B94" w:rsidRDefault="00493B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B5647"/>
    <w:multiLevelType w:val="hybridMultilevel"/>
    <w:tmpl w:val="00DC5736"/>
    <w:lvl w:ilvl="0" w:tplc="39865D96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E06986"/>
    <w:multiLevelType w:val="hybridMultilevel"/>
    <w:tmpl w:val="F2986AE2"/>
    <w:lvl w:ilvl="0" w:tplc="8A14AE8E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4E7387"/>
    <w:multiLevelType w:val="hybridMultilevel"/>
    <w:tmpl w:val="AE3A8892"/>
    <w:lvl w:ilvl="0" w:tplc="192ADFD0">
      <w:start w:val="2"/>
      <w:numFmt w:val="decimal"/>
      <w:lvlText w:val="%1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>
    <w:nsid w:val="23C74A61"/>
    <w:multiLevelType w:val="hybridMultilevel"/>
    <w:tmpl w:val="777A1DC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869FE"/>
    <w:multiLevelType w:val="hybridMultilevel"/>
    <w:tmpl w:val="0220D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554C7"/>
    <w:multiLevelType w:val="hybridMultilevel"/>
    <w:tmpl w:val="039E08B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F692D40"/>
    <w:multiLevelType w:val="hybridMultilevel"/>
    <w:tmpl w:val="6A968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A496F"/>
    <w:multiLevelType w:val="hybridMultilevel"/>
    <w:tmpl w:val="E3747310"/>
    <w:lvl w:ilvl="0" w:tplc="39865D96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C653B8"/>
    <w:multiLevelType w:val="hybridMultilevel"/>
    <w:tmpl w:val="06006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327A1E"/>
    <w:multiLevelType w:val="hybridMultilevel"/>
    <w:tmpl w:val="8C7AA70A"/>
    <w:lvl w:ilvl="0" w:tplc="A8ECF9E6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C20A6B"/>
    <w:multiLevelType w:val="hybridMultilevel"/>
    <w:tmpl w:val="43628F58"/>
    <w:lvl w:ilvl="0" w:tplc="BCAEE762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11"/>
  </w:num>
  <w:num w:numId="8">
    <w:abstractNumId w:val="6"/>
  </w:num>
  <w:num w:numId="9">
    <w:abstractNumId w:val="5"/>
  </w:num>
  <w:num w:numId="1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ABE"/>
    <w:rsid w:val="00010F8F"/>
    <w:rsid w:val="000140A6"/>
    <w:rsid w:val="000323FB"/>
    <w:rsid w:val="0005566D"/>
    <w:rsid w:val="000A01FE"/>
    <w:rsid w:val="000A1547"/>
    <w:rsid w:val="000B5A07"/>
    <w:rsid w:val="000D696F"/>
    <w:rsid w:val="000E7372"/>
    <w:rsid w:val="00112D4D"/>
    <w:rsid w:val="0011493D"/>
    <w:rsid w:val="00120A02"/>
    <w:rsid w:val="00125EA4"/>
    <w:rsid w:val="001412BF"/>
    <w:rsid w:val="001603D1"/>
    <w:rsid w:val="001712B5"/>
    <w:rsid w:val="001861E0"/>
    <w:rsid w:val="0018730B"/>
    <w:rsid w:val="0019141A"/>
    <w:rsid w:val="001948ED"/>
    <w:rsid w:val="001C3BE1"/>
    <w:rsid w:val="00254A09"/>
    <w:rsid w:val="0025764A"/>
    <w:rsid w:val="00280C6B"/>
    <w:rsid w:val="002B4C5C"/>
    <w:rsid w:val="002D34C4"/>
    <w:rsid w:val="002E39D6"/>
    <w:rsid w:val="002E3E7C"/>
    <w:rsid w:val="00333D62"/>
    <w:rsid w:val="0036594F"/>
    <w:rsid w:val="00396EB4"/>
    <w:rsid w:val="003C134D"/>
    <w:rsid w:val="003D30EB"/>
    <w:rsid w:val="003E2A06"/>
    <w:rsid w:val="003F3A9E"/>
    <w:rsid w:val="003F46DF"/>
    <w:rsid w:val="004004A9"/>
    <w:rsid w:val="00405460"/>
    <w:rsid w:val="0042635E"/>
    <w:rsid w:val="004336DC"/>
    <w:rsid w:val="00436A78"/>
    <w:rsid w:val="004418EC"/>
    <w:rsid w:val="00457B77"/>
    <w:rsid w:val="0047161B"/>
    <w:rsid w:val="0047349A"/>
    <w:rsid w:val="00493B94"/>
    <w:rsid w:val="00494242"/>
    <w:rsid w:val="004C0435"/>
    <w:rsid w:val="005024A0"/>
    <w:rsid w:val="00512296"/>
    <w:rsid w:val="00514C60"/>
    <w:rsid w:val="005168E0"/>
    <w:rsid w:val="00525968"/>
    <w:rsid w:val="00531898"/>
    <w:rsid w:val="00536799"/>
    <w:rsid w:val="00537560"/>
    <w:rsid w:val="00546FC8"/>
    <w:rsid w:val="00554365"/>
    <w:rsid w:val="00557798"/>
    <w:rsid w:val="00597F76"/>
    <w:rsid w:val="005B3F1D"/>
    <w:rsid w:val="005D0F54"/>
    <w:rsid w:val="005F076D"/>
    <w:rsid w:val="005F2593"/>
    <w:rsid w:val="00607745"/>
    <w:rsid w:val="00614A4E"/>
    <w:rsid w:val="006521DF"/>
    <w:rsid w:val="00664416"/>
    <w:rsid w:val="00666F9D"/>
    <w:rsid w:val="006852BF"/>
    <w:rsid w:val="0069328E"/>
    <w:rsid w:val="006B508E"/>
    <w:rsid w:val="006C08D6"/>
    <w:rsid w:val="006F2583"/>
    <w:rsid w:val="006F629D"/>
    <w:rsid w:val="00700E27"/>
    <w:rsid w:val="00714B22"/>
    <w:rsid w:val="00715F29"/>
    <w:rsid w:val="007203EE"/>
    <w:rsid w:val="00750ABE"/>
    <w:rsid w:val="00751DF0"/>
    <w:rsid w:val="007727CD"/>
    <w:rsid w:val="00772B18"/>
    <w:rsid w:val="00772D49"/>
    <w:rsid w:val="007843BB"/>
    <w:rsid w:val="0079675D"/>
    <w:rsid w:val="007A3300"/>
    <w:rsid w:val="007B32B4"/>
    <w:rsid w:val="007D3ECF"/>
    <w:rsid w:val="00815856"/>
    <w:rsid w:val="008274DB"/>
    <w:rsid w:val="00847237"/>
    <w:rsid w:val="008552C4"/>
    <w:rsid w:val="00880C21"/>
    <w:rsid w:val="008B1692"/>
    <w:rsid w:val="008C70F5"/>
    <w:rsid w:val="008E0644"/>
    <w:rsid w:val="00911C17"/>
    <w:rsid w:val="0092430D"/>
    <w:rsid w:val="00926F83"/>
    <w:rsid w:val="009725BF"/>
    <w:rsid w:val="00987D8B"/>
    <w:rsid w:val="009A3676"/>
    <w:rsid w:val="009C1141"/>
    <w:rsid w:val="009D055C"/>
    <w:rsid w:val="009F05A9"/>
    <w:rsid w:val="009F1AF4"/>
    <w:rsid w:val="009F7612"/>
    <w:rsid w:val="00A07A00"/>
    <w:rsid w:val="00A37CE2"/>
    <w:rsid w:val="00A70FE5"/>
    <w:rsid w:val="00A73B76"/>
    <w:rsid w:val="00AB239C"/>
    <w:rsid w:val="00AC6366"/>
    <w:rsid w:val="00AE2BEF"/>
    <w:rsid w:val="00B160AD"/>
    <w:rsid w:val="00B33ECF"/>
    <w:rsid w:val="00B35BEA"/>
    <w:rsid w:val="00B526D8"/>
    <w:rsid w:val="00B56352"/>
    <w:rsid w:val="00B66723"/>
    <w:rsid w:val="00B700DF"/>
    <w:rsid w:val="00BA4CAE"/>
    <w:rsid w:val="00BD1E44"/>
    <w:rsid w:val="00BD1FEC"/>
    <w:rsid w:val="00BD516D"/>
    <w:rsid w:val="00BE1801"/>
    <w:rsid w:val="00BE4148"/>
    <w:rsid w:val="00BE4521"/>
    <w:rsid w:val="00BE6555"/>
    <w:rsid w:val="00BE6D41"/>
    <w:rsid w:val="00BF63DA"/>
    <w:rsid w:val="00C07D70"/>
    <w:rsid w:val="00C26A49"/>
    <w:rsid w:val="00C4246E"/>
    <w:rsid w:val="00CA3714"/>
    <w:rsid w:val="00CC5F3E"/>
    <w:rsid w:val="00CC7C0D"/>
    <w:rsid w:val="00D01F58"/>
    <w:rsid w:val="00D028A0"/>
    <w:rsid w:val="00D030D0"/>
    <w:rsid w:val="00D16577"/>
    <w:rsid w:val="00D35F0A"/>
    <w:rsid w:val="00D36EC3"/>
    <w:rsid w:val="00D52365"/>
    <w:rsid w:val="00D64244"/>
    <w:rsid w:val="00DA611C"/>
    <w:rsid w:val="00DB71C1"/>
    <w:rsid w:val="00DB7481"/>
    <w:rsid w:val="00DD4C83"/>
    <w:rsid w:val="00DF797D"/>
    <w:rsid w:val="00E24E07"/>
    <w:rsid w:val="00E27142"/>
    <w:rsid w:val="00E62E45"/>
    <w:rsid w:val="00E922D1"/>
    <w:rsid w:val="00EB2F9B"/>
    <w:rsid w:val="00EC70F8"/>
    <w:rsid w:val="00EE219C"/>
    <w:rsid w:val="00EE3158"/>
    <w:rsid w:val="00F07E6E"/>
    <w:rsid w:val="00F15149"/>
    <w:rsid w:val="00F15751"/>
    <w:rsid w:val="00F21EF8"/>
    <w:rsid w:val="00F254F7"/>
    <w:rsid w:val="00F32B4C"/>
    <w:rsid w:val="00F336AB"/>
    <w:rsid w:val="00F83CEB"/>
    <w:rsid w:val="00F90D46"/>
    <w:rsid w:val="00F9544D"/>
    <w:rsid w:val="00FD1F9A"/>
    <w:rsid w:val="00FE10F1"/>
    <w:rsid w:val="00FE7A96"/>
    <w:rsid w:val="00FF13AE"/>
    <w:rsid w:val="00FF5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29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50AB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750AB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750ABE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750ABE"/>
  </w:style>
  <w:style w:type="paragraph" w:styleId="a6">
    <w:name w:val="Body Text Indent"/>
    <w:basedOn w:val="a"/>
    <w:link w:val="a7"/>
    <w:uiPriority w:val="99"/>
    <w:rsid w:val="00750ABE"/>
    <w:pPr>
      <w:spacing w:after="0" w:line="240" w:lineRule="auto"/>
      <w:ind w:firstLine="708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750ABE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750ABE"/>
    <w:pPr>
      <w:autoSpaceDE w:val="0"/>
      <w:autoSpaceDN w:val="0"/>
      <w:adjustRightInd w:val="0"/>
    </w:pPr>
    <w:rPr>
      <w:rFonts w:cs="Calibri"/>
      <w:sz w:val="28"/>
      <w:szCs w:val="28"/>
    </w:rPr>
  </w:style>
  <w:style w:type="paragraph" w:customStyle="1" w:styleId="ConsPlusNonformat">
    <w:name w:val="ConsPlusNonformat"/>
    <w:uiPriority w:val="99"/>
    <w:rsid w:val="00750ABE"/>
    <w:pPr>
      <w:widowControl w:val="0"/>
      <w:autoSpaceDE w:val="0"/>
      <w:autoSpaceDN w:val="0"/>
      <w:adjustRightInd w:val="0"/>
      <w:ind w:firstLine="360"/>
    </w:pPr>
    <w:rPr>
      <w:rFonts w:ascii="Courier New" w:hAnsi="Courier New" w:cs="Courier New"/>
      <w:sz w:val="22"/>
      <w:szCs w:val="22"/>
    </w:rPr>
  </w:style>
  <w:style w:type="character" w:customStyle="1" w:styleId="a8">
    <w:name w:val="Без интервала Знак"/>
    <w:link w:val="a9"/>
    <w:uiPriority w:val="99"/>
    <w:locked/>
    <w:rsid w:val="00750ABE"/>
    <w:rPr>
      <w:sz w:val="22"/>
      <w:szCs w:val="22"/>
      <w:lang w:val="ru-RU" w:eastAsia="en-US"/>
    </w:rPr>
  </w:style>
  <w:style w:type="paragraph" w:styleId="a9">
    <w:name w:val="No Spacing"/>
    <w:link w:val="a8"/>
    <w:uiPriority w:val="99"/>
    <w:qFormat/>
    <w:rsid w:val="00750ABE"/>
    <w:rPr>
      <w:rFonts w:cs="Calibri"/>
      <w:sz w:val="22"/>
      <w:szCs w:val="22"/>
      <w:lang w:eastAsia="en-US"/>
    </w:rPr>
  </w:style>
  <w:style w:type="character" w:styleId="aa">
    <w:name w:val="Hyperlink"/>
    <w:uiPriority w:val="99"/>
    <w:rsid w:val="00750ABE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750ABE"/>
    <w:pPr>
      <w:spacing w:after="0" w:line="240" w:lineRule="auto"/>
      <w:ind w:left="720"/>
    </w:pPr>
    <w:rPr>
      <w:sz w:val="24"/>
      <w:szCs w:val="24"/>
    </w:rPr>
  </w:style>
  <w:style w:type="paragraph" w:styleId="ab">
    <w:name w:val="Normal (Web)"/>
    <w:basedOn w:val="a"/>
    <w:uiPriority w:val="99"/>
    <w:rsid w:val="0025764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700E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DF797D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uiPriority w:val="99"/>
    <w:rsid w:val="007203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e">
    <w:name w:val="Table Grid"/>
    <w:basedOn w:val="a1"/>
    <w:uiPriority w:val="99"/>
    <w:locked/>
    <w:rsid w:val="00A37CE2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Прозорова</cp:lastModifiedBy>
  <cp:revision>79</cp:revision>
  <cp:lastPrinted>2019-05-27T07:54:00Z</cp:lastPrinted>
  <dcterms:created xsi:type="dcterms:W3CDTF">2014-09-29T08:33:00Z</dcterms:created>
  <dcterms:modified xsi:type="dcterms:W3CDTF">2020-11-12T15:01:00Z</dcterms:modified>
</cp:coreProperties>
</file>